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3" w:rsidRDefault="00DC5DB3" w:rsidP="00DC5DB3">
      <w:pPr>
        <w:spacing w:after="0" w:line="240" w:lineRule="auto"/>
        <w:rPr>
          <w:sz w:val="24"/>
          <w:szCs w:val="24"/>
        </w:rPr>
      </w:pPr>
    </w:p>
    <w:p w:rsidR="00DC5DB3" w:rsidRDefault="00B63907" w:rsidP="00DC5DB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________</w:t>
      </w:r>
      <w:r w:rsidR="00DC5DB3" w:rsidRPr="00F66EF0">
        <w:rPr>
          <w:sz w:val="28"/>
          <w:szCs w:val="28"/>
        </w:rPr>
        <w:t xml:space="preserve"> Quarter  Monitori</w:t>
      </w:r>
      <w:r w:rsidR="00B33B40">
        <w:rPr>
          <w:sz w:val="28"/>
          <w:szCs w:val="28"/>
        </w:rPr>
        <w:t>ng, Evaluation and Adjustment (</w:t>
      </w:r>
      <w:r w:rsidR="00DC5DB3" w:rsidRPr="00F66EF0">
        <w:rPr>
          <w:sz w:val="28"/>
          <w:szCs w:val="28"/>
        </w:rPr>
        <w:t>MEA)</w:t>
      </w:r>
    </w:p>
    <w:p w:rsidR="00DC5DB3" w:rsidRDefault="00DC5DB3" w:rsidP="00DC5DB3">
      <w:pPr>
        <w:spacing w:after="0" w:line="240" w:lineRule="auto"/>
        <w:jc w:val="center"/>
        <w:rPr>
          <w:b/>
          <w:sz w:val="28"/>
          <w:szCs w:val="28"/>
        </w:rPr>
      </w:pPr>
      <w:r w:rsidRPr="00192B8D">
        <w:rPr>
          <w:b/>
          <w:sz w:val="28"/>
          <w:szCs w:val="28"/>
        </w:rPr>
        <w:t>IMPLEMENTATION CIGPs and PROPOSED RESOLUTIONS</w:t>
      </w:r>
    </w:p>
    <w:p w:rsidR="00DC5DB3" w:rsidRPr="000D75E6" w:rsidRDefault="00DC5DB3" w:rsidP="00DC5DB3">
      <w:pPr>
        <w:spacing w:after="0" w:line="240" w:lineRule="auto"/>
        <w:jc w:val="center"/>
        <w:rPr>
          <w:b/>
          <w:sz w:val="14"/>
          <w:szCs w:val="28"/>
        </w:rPr>
      </w:pPr>
    </w:p>
    <w:tbl>
      <w:tblPr>
        <w:tblStyle w:val="TableGrid"/>
        <w:tblW w:w="17023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286"/>
        <w:gridCol w:w="1612"/>
        <w:gridCol w:w="1792"/>
        <w:gridCol w:w="1613"/>
        <w:gridCol w:w="3315"/>
        <w:gridCol w:w="3405"/>
      </w:tblGrid>
      <w:tr w:rsidR="00B63907" w:rsidTr="00B252D4">
        <w:trPr>
          <w:trHeight w:val="378"/>
        </w:trPr>
        <w:tc>
          <w:tcPr>
            <w:tcW w:w="5286" w:type="dxa"/>
            <w:vMerge w:val="restart"/>
            <w:vAlign w:val="center"/>
          </w:tcPr>
          <w:p w:rsidR="00B63907" w:rsidRPr="00192B8D" w:rsidRDefault="00B63907" w:rsidP="00B639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92B8D">
              <w:rPr>
                <w:b/>
                <w:sz w:val="24"/>
                <w:szCs w:val="24"/>
              </w:rPr>
              <w:t>Implementation CIGPs</w:t>
            </w:r>
          </w:p>
        </w:tc>
        <w:tc>
          <w:tcPr>
            <w:tcW w:w="5017" w:type="dxa"/>
            <w:gridSpan w:val="3"/>
          </w:tcPr>
          <w:p w:rsidR="00B63907" w:rsidRPr="00007B5C" w:rsidRDefault="00B63907" w:rsidP="00B639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07B5C">
              <w:rPr>
                <w:b/>
                <w:sz w:val="24"/>
                <w:szCs w:val="24"/>
              </w:rPr>
              <w:t>Type of CIGPs</w:t>
            </w:r>
          </w:p>
        </w:tc>
        <w:tc>
          <w:tcPr>
            <w:tcW w:w="3315" w:type="dxa"/>
            <w:vMerge w:val="restart"/>
            <w:vAlign w:val="center"/>
          </w:tcPr>
          <w:p w:rsidR="00B63907" w:rsidRPr="00192B8D" w:rsidRDefault="00B63907" w:rsidP="00B6390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Actions </w:t>
            </w:r>
            <w:r w:rsidR="00E6493B">
              <w:rPr>
                <w:b/>
                <w:sz w:val="24"/>
                <w:szCs w:val="24"/>
              </w:rPr>
              <w:t>Taken or to be Taken</w:t>
            </w:r>
          </w:p>
        </w:tc>
        <w:tc>
          <w:tcPr>
            <w:tcW w:w="3405" w:type="dxa"/>
            <w:vMerge w:val="restart"/>
            <w:vAlign w:val="center"/>
          </w:tcPr>
          <w:p w:rsidR="00B63907" w:rsidRPr="00192B8D" w:rsidRDefault="00B63907" w:rsidP="00B6390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92B8D">
              <w:rPr>
                <w:b/>
                <w:sz w:val="24"/>
                <w:szCs w:val="24"/>
              </w:rPr>
              <w:t>Proposed Resolutions</w:t>
            </w:r>
          </w:p>
        </w:tc>
      </w:tr>
      <w:tr w:rsidR="00B63907" w:rsidTr="000D75E6">
        <w:trPr>
          <w:trHeight w:val="473"/>
        </w:trPr>
        <w:tc>
          <w:tcPr>
            <w:tcW w:w="5286" w:type="dxa"/>
            <w:vMerge/>
          </w:tcPr>
          <w:p w:rsidR="00B63907" w:rsidRDefault="00B63907" w:rsidP="00B639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63907" w:rsidRPr="00B63907" w:rsidRDefault="00B63907" w:rsidP="00B63907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B63907">
              <w:rPr>
                <w:rFonts w:ascii="Arial Narrow" w:hAnsi="Arial Narrow"/>
                <w:sz w:val="18"/>
                <w:szCs w:val="20"/>
              </w:rPr>
              <w:t>Is it institutional, technical, infrastructure, environmental, financial or political?</w:t>
            </w:r>
          </w:p>
        </w:tc>
        <w:tc>
          <w:tcPr>
            <w:tcW w:w="1792" w:type="dxa"/>
          </w:tcPr>
          <w:p w:rsidR="00B63907" w:rsidRPr="00B63907" w:rsidRDefault="00B63907" w:rsidP="00B63907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B63907">
              <w:rPr>
                <w:rFonts w:ascii="Arial Narrow" w:hAnsi="Arial Narrow"/>
                <w:sz w:val="18"/>
                <w:szCs w:val="20"/>
              </w:rPr>
              <w:t>Is it within control of the school head, PSDS/EPS-consultant, ASDS or SDS, or other offices/agencies?</w:t>
            </w:r>
          </w:p>
        </w:tc>
        <w:tc>
          <w:tcPr>
            <w:tcW w:w="1613" w:type="dxa"/>
          </w:tcPr>
          <w:p w:rsidR="00B63907" w:rsidRPr="00B63907" w:rsidRDefault="00B63907" w:rsidP="00B63907">
            <w:pPr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B63907">
              <w:rPr>
                <w:rFonts w:ascii="Arial Narrow" w:hAnsi="Arial Narrow"/>
                <w:sz w:val="18"/>
                <w:szCs w:val="20"/>
              </w:rPr>
              <w:t>Is it new or recurring CIGP? If recurring, how many quarters has it recurred?</w:t>
            </w:r>
          </w:p>
        </w:tc>
        <w:tc>
          <w:tcPr>
            <w:tcW w:w="3315" w:type="dxa"/>
            <w:vMerge/>
          </w:tcPr>
          <w:p w:rsidR="00B63907" w:rsidRDefault="00B63907" w:rsidP="00B639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B63907" w:rsidRDefault="00B63907" w:rsidP="00B63907">
            <w:pPr>
              <w:spacing w:after="0"/>
              <w:rPr>
                <w:sz w:val="24"/>
                <w:szCs w:val="24"/>
              </w:rPr>
            </w:pPr>
          </w:p>
        </w:tc>
      </w:tr>
      <w:tr w:rsidR="00B63907" w:rsidTr="000D75E6">
        <w:trPr>
          <w:trHeight w:val="601"/>
        </w:trPr>
        <w:tc>
          <w:tcPr>
            <w:tcW w:w="528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0D75E6">
        <w:trPr>
          <w:trHeight w:val="618"/>
        </w:trPr>
        <w:tc>
          <w:tcPr>
            <w:tcW w:w="528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0D75E6">
        <w:trPr>
          <w:trHeight w:val="601"/>
        </w:trPr>
        <w:tc>
          <w:tcPr>
            <w:tcW w:w="528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0D75E6">
        <w:trPr>
          <w:trHeight w:val="618"/>
        </w:trPr>
        <w:tc>
          <w:tcPr>
            <w:tcW w:w="528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0D75E6">
        <w:trPr>
          <w:trHeight w:val="601"/>
        </w:trPr>
        <w:tc>
          <w:tcPr>
            <w:tcW w:w="528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0D75E6">
        <w:trPr>
          <w:trHeight w:val="618"/>
        </w:trPr>
        <w:tc>
          <w:tcPr>
            <w:tcW w:w="528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0D75E6">
        <w:trPr>
          <w:trHeight w:val="601"/>
        </w:trPr>
        <w:tc>
          <w:tcPr>
            <w:tcW w:w="528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  <w:tr w:rsidR="00B63907" w:rsidTr="000D75E6">
        <w:trPr>
          <w:trHeight w:val="618"/>
        </w:trPr>
        <w:tc>
          <w:tcPr>
            <w:tcW w:w="5286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B63907" w:rsidRDefault="00B63907" w:rsidP="007A7193">
            <w:pPr>
              <w:rPr>
                <w:sz w:val="24"/>
                <w:szCs w:val="24"/>
              </w:rPr>
            </w:pPr>
          </w:p>
        </w:tc>
      </w:tr>
    </w:tbl>
    <w:p w:rsidR="00B252D4" w:rsidRDefault="00B252D4" w:rsidP="00DC5DB3">
      <w:pPr>
        <w:spacing w:after="0" w:line="240" w:lineRule="auto"/>
        <w:rPr>
          <w:b/>
          <w:i/>
        </w:rPr>
      </w:pPr>
      <w:r>
        <w:rPr>
          <w:b/>
          <w:i/>
        </w:rPr>
        <w:t xml:space="preserve">CIGPs </w:t>
      </w:r>
      <w:r w:rsidRPr="00B252D4">
        <w:t>refer t</w:t>
      </w:r>
      <w:r>
        <w:t>o concerns, issues, gaps, and p</w:t>
      </w:r>
    </w:p>
    <w:p w:rsidR="00B50C90" w:rsidRDefault="00DC5DB3" w:rsidP="00DC5DB3">
      <w:pPr>
        <w:spacing w:after="0" w:line="240" w:lineRule="auto"/>
      </w:pPr>
      <w:r w:rsidRPr="00B63907">
        <w:rPr>
          <w:b/>
          <w:i/>
        </w:rPr>
        <w:t>Institutional Issues</w:t>
      </w:r>
      <w:r>
        <w:t xml:space="preserve"> are issues related to school policies, culture, practices, and or traditions.</w:t>
      </w:r>
    </w:p>
    <w:p w:rsidR="00DC5DB3" w:rsidRDefault="00DC5DB3" w:rsidP="00DC5DB3">
      <w:pPr>
        <w:spacing w:after="0" w:line="240" w:lineRule="auto"/>
      </w:pPr>
      <w:r w:rsidRPr="00B63907">
        <w:rPr>
          <w:b/>
          <w:i/>
        </w:rPr>
        <w:t>Technical Issues</w:t>
      </w:r>
      <w:r>
        <w:t xml:space="preserve"> are issues related to the knowledge, skills, and attitudes of teaching and/or non-teaching staff.</w:t>
      </w:r>
    </w:p>
    <w:p w:rsidR="00DC5DB3" w:rsidRDefault="00C7049E" w:rsidP="00DC5DB3">
      <w:pPr>
        <w:spacing w:after="0" w:line="240" w:lineRule="auto"/>
      </w:pPr>
      <w:r w:rsidRPr="00B63907">
        <w:rPr>
          <w:b/>
          <w:i/>
        </w:rPr>
        <w:t>Infrastructure/Environmental</w:t>
      </w:r>
      <w:r>
        <w:t xml:space="preserve"> are issues related to site, buildings, amenities, facilities, equipment, </w:t>
      </w:r>
      <w:r w:rsidR="00B33B40">
        <w:t>and the like</w:t>
      </w:r>
      <w:r>
        <w:t>.</w:t>
      </w:r>
    </w:p>
    <w:bookmarkEnd w:id="0"/>
    <w:p w:rsidR="00DC5DB3" w:rsidRDefault="00DC5DB3"/>
    <w:sectPr w:rsidR="00DC5DB3" w:rsidSect="000D75E6">
      <w:headerReference w:type="default" r:id="rId6"/>
      <w:pgSz w:w="18722" w:h="12242" w:orient="landscape" w:code="258"/>
      <w:pgMar w:top="1620" w:right="1440" w:bottom="900" w:left="1440" w:header="432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15" w:rsidRDefault="00F91A15" w:rsidP="00B33B40">
      <w:pPr>
        <w:spacing w:after="0" w:line="240" w:lineRule="auto"/>
      </w:pPr>
      <w:r>
        <w:separator/>
      </w:r>
    </w:p>
  </w:endnote>
  <w:endnote w:type="continuationSeparator" w:id="0">
    <w:p w:rsidR="00F91A15" w:rsidRDefault="00F91A15" w:rsidP="00B3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15" w:rsidRDefault="00F91A15" w:rsidP="00B33B40">
      <w:pPr>
        <w:spacing w:after="0" w:line="240" w:lineRule="auto"/>
      </w:pPr>
      <w:r>
        <w:separator/>
      </w:r>
    </w:p>
  </w:footnote>
  <w:footnote w:type="continuationSeparator" w:id="0">
    <w:p w:rsidR="00F91A15" w:rsidRDefault="00F91A15" w:rsidP="00B3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D9" w:rsidRDefault="00862ED9" w:rsidP="00862ED9">
    <w:pPr>
      <w:pStyle w:val="Header"/>
    </w:pPr>
    <w:r>
      <w:t xml:space="preserve">SMEA Tool </w:t>
    </w:r>
  </w:p>
  <w:p w:rsidR="00B33B40" w:rsidRDefault="00B33B40" w:rsidP="00B33B40">
    <w:pPr>
      <w:pStyle w:val="Header"/>
      <w:jc w:val="center"/>
    </w:pPr>
    <w:r>
      <w:t>Department of Education</w:t>
    </w:r>
  </w:p>
  <w:p w:rsidR="00B33B40" w:rsidRDefault="00B33B40" w:rsidP="00B33B40">
    <w:pPr>
      <w:pStyle w:val="Header"/>
      <w:jc w:val="center"/>
    </w:pPr>
    <w:r>
      <w:t>Region VII, Central Visayas</w:t>
    </w:r>
  </w:p>
  <w:p w:rsidR="00B33B40" w:rsidRPr="00862ED9" w:rsidRDefault="00B33B40" w:rsidP="00B33B40">
    <w:pPr>
      <w:pStyle w:val="Header"/>
      <w:rPr>
        <w:b/>
        <w:sz w:val="24"/>
      </w:rPr>
    </w:pPr>
    <w:r w:rsidRPr="00862ED9">
      <w:rPr>
        <w:b/>
        <w:sz w:val="24"/>
      </w:rPr>
      <w:t xml:space="preserve">District of ________________________                                                        Division of ____________________                 </w:t>
    </w:r>
    <w:r w:rsidR="00862ED9">
      <w:rPr>
        <w:b/>
        <w:sz w:val="24"/>
      </w:rPr>
      <w:t xml:space="preserve">     </w:t>
    </w:r>
    <w:r w:rsidRPr="00862ED9">
      <w:rPr>
        <w:b/>
        <w:sz w:val="24"/>
      </w:rPr>
      <w:t xml:space="preserve">Name of School: </w:t>
    </w:r>
    <w:r w:rsidR="00862ED9">
      <w:rPr>
        <w:b/>
        <w:sz w:val="24"/>
      </w:rPr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B3"/>
    <w:rsid w:val="000D75E6"/>
    <w:rsid w:val="00297623"/>
    <w:rsid w:val="003C1FD1"/>
    <w:rsid w:val="00527E54"/>
    <w:rsid w:val="00862ED9"/>
    <w:rsid w:val="00B252D4"/>
    <w:rsid w:val="00B33B40"/>
    <w:rsid w:val="00B50C90"/>
    <w:rsid w:val="00B63907"/>
    <w:rsid w:val="00C7049E"/>
    <w:rsid w:val="00DC5DB3"/>
    <w:rsid w:val="00E6493B"/>
    <w:rsid w:val="00F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161A9F-0951-4499-B55F-AC5B058B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40"/>
  </w:style>
  <w:style w:type="paragraph" w:styleId="Footer">
    <w:name w:val="footer"/>
    <w:basedOn w:val="Normal"/>
    <w:link w:val="FooterChar"/>
    <w:uiPriority w:val="99"/>
    <w:unhideWhenUsed/>
    <w:rsid w:val="00B3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</dc:creator>
  <cp:keywords/>
  <dc:description/>
  <cp:lastModifiedBy>depedbohol</cp:lastModifiedBy>
  <cp:revision>2</cp:revision>
  <dcterms:created xsi:type="dcterms:W3CDTF">2017-02-02T06:00:00Z</dcterms:created>
  <dcterms:modified xsi:type="dcterms:W3CDTF">2017-02-02T06:00:00Z</dcterms:modified>
</cp:coreProperties>
</file>